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FF" w:rsidRDefault="006471FF" w:rsidP="00B5651F">
      <w:pPr>
        <w:pStyle w:val="Default"/>
        <w:jc w:val="center"/>
        <w:rPr>
          <w:b/>
          <w:bCs/>
          <w:color w:val="000000" w:themeColor="text1"/>
        </w:rPr>
      </w:pPr>
    </w:p>
    <w:p w:rsidR="000E1F4D" w:rsidRPr="0076193B" w:rsidRDefault="000E1F4D" w:rsidP="00B5651F">
      <w:pPr>
        <w:pStyle w:val="Default"/>
        <w:jc w:val="center"/>
        <w:rPr>
          <w:color w:val="000000" w:themeColor="text1"/>
        </w:rPr>
      </w:pPr>
      <w:r w:rsidRPr="0076193B">
        <w:rPr>
          <w:b/>
          <w:bCs/>
          <w:color w:val="000000" w:themeColor="text1"/>
        </w:rPr>
        <w:t>ULUDAĞ İHRACATÇI BİRLİKLERİ GENEL SEKRETERLİĞİ</w:t>
      </w:r>
    </w:p>
    <w:p w:rsidR="000E1F4D" w:rsidRDefault="000E1F4D" w:rsidP="00B5651F">
      <w:pPr>
        <w:pStyle w:val="Default"/>
        <w:jc w:val="center"/>
        <w:rPr>
          <w:b/>
          <w:bCs/>
          <w:color w:val="000000" w:themeColor="text1"/>
        </w:rPr>
      </w:pPr>
      <w:r w:rsidRPr="0076193B">
        <w:rPr>
          <w:b/>
          <w:bCs/>
          <w:color w:val="000000" w:themeColor="text1"/>
        </w:rPr>
        <w:t>BANKA PROMOSYONU İHALE ŞARTNAMESİ</w:t>
      </w:r>
    </w:p>
    <w:p w:rsidR="00CB270D" w:rsidRPr="0076193B" w:rsidRDefault="00CB270D" w:rsidP="00B5651F">
      <w:pPr>
        <w:pStyle w:val="Default"/>
        <w:jc w:val="center"/>
        <w:rPr>
          <w:color w:val="000000" w:themeColor="text1"/>
        </w:rPr>
      </w:pP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1-</w:t>
      </w:r>
      <w:r w:rsidRPr="0076193B">
        <w:rPr>
          <w:color w:val="000000" w:themeColor="text1"/>
        </w:rPr>
        <w:t xml:space="preserve">Kurumun </w:t>
      </w:r>
      <w:proofErr w:type="gramStart"/>
      <w:r w:rsidRPr="0076193B">
        <w:rPr>
          <w:color w:val="000000" w:themeColor="text1"/>
        </w:rPr>
        <w:t>Adı : Uludağ</w:t>
      </w:r>
      <w:proofErr w:type="gramEnd"/>
      <w:r w:rsidRPr="0076193B">
        <w:rPr>
          <w:color w:val="000000" w:themeColor="text1"/>
        </w:rPr>
        <w:t xml:space="preserve"> İhracat Birlikleri (UİB)</w:t>
      </w:r>
    </w:p>
    <w:p w:rsidR="000E1F4D" w:rsidRPr="0076193B" w:rsidRDefault="000E1F4D" w:rsidP="00A347AC">
      <w:pPr>
        <w:pStyle w:val="Default"/>
        <w:rPr>
          <w:color w:val="000000" w:themeColor="text1"/>
        </w:rPr>
      </w:pPr>
    </w:p>
    <w:p w:rsidR="000E1F4D" w:rsidRPr="0076193B" w:rsidRDefault="000E1F4D" w:rsidP="00A347AC">
      <w:pPr>
        <w:pStyle w:val="Default"/>
        <w:rPr>
          <w:color w:val="000000" w:themeColor="text1"/>
        </w:rPr>
      </w:pPr>
      <w:r w:rsidRPr="0076193B">
        <w:rPr>
          <w:color w:val="000000" w:themeColor="text1"/>
        </w:rPr>
        <w:t xml:space="preserve">  A) </w:t>
      </w:r>
      <w:proofErr w:type="gramStart"/>
      <w:r w:rsidRPr="0076193B">
        <w:rPr>
          <w:color w:val="000000" w:themeColor="text1"/>
        </w:rPr>
        <w:t>Adresi :     2</w:t>
      </w:r>
      <w:proofErr w:type="gramEnd"/>
      <w:r w:rsidRPr="0076193B">
        <w:rPr>
          <w:color w:val="000000" w:themeColor="text1"/>
        </w:rPr>
        <w:t>.Organize Sanayi Bölgesi Kahverengi Cad. No:11</w:t>
      </w:r>
      <w:r w:rsidRPr="0076193B">
        <w:rPr>
          <w:color w:val="000000" w:themeColor="text1"/>
        </w:rPr>
        <w:tab/>
      </w:r>
    </w:p>
    <w:p w:rsidR="000E1F4D" w:rsidRPr="0076193B" w:rsidRDefault="000E1F4D" w:rsidP="00A347AC">
      <w:pPr>
        <w:pStyle w:val="Default"/>
        <w:rPr>
          <w:color w:val="000000" w:themeColor="text1"/>
        </w:rPr>
      </w:pPr>
      <w:r w:rsidRPr="0076193B">
        <w:rPr>
          <w:color w:val="000000" w:themeColor="text1"/>
        </w:rPr>
        <w:tab/>
      </w:r>
      <w:r w:rsidRPr="0076193B">
        <w:rPr>
          <w:color w:val="000000" w:themeColor="text1"/>
        </w:rPr>
        <w:tab/>
        <w:t xml:space="preserve"> Nilüfer/BURSA</w:t>
      </w:r>
    </w:p>
    <w:p w:rsidR="000E1F4D" w:rsidRPr="0076193B" w:rsidRDefault="000E1F4D" w:rsidP="00A347AC">
      <w:pPr>
        <w:pStyle w:val="Default"/>
        <w:rPr>
          <w:color w:val="000000" w:themeColor="text1"/>
        </w:rPr>
      </w:pPr>
    </w:p>
    <w:p w:rsidR="000E1F4D" w:rsidRPr="0076193B" w:rsidRDefault="000E1F4D" w:rsidP="00A347AC">
      <w:pPr>
        <w:pStyle w:val="Default"/>
        <w:rPr>
          <w:color w:val="000000" w:themeColor="text1"/>
        </w:rPr>
      </w:pPr>
      <w:r w:rsidRPr="0076193B">
        <w:rPr>
          <w:color w:val="000000" w:themeColor="text1"/>
        </w:rPr>
        <w:t xml:space="preserve">  B) Telefon ve Faks </w:t>
      </w:r>
      <w:proofErr w:type="gramStart"/>
      <w:r w:rsidRPr="0076193B">
        <w:rPr>
          <w:color w:val="000000" w:themeColor="text1"/>
        </w:rPr>
        <w:t>Numarası : 0</w:t>
      </w:r>
      <w:proofErr w:type="gramEnd"/>
      <w:r w:rsidRPr="0076193B">
        <w:rPr>
          <w:color w:val="000000" w:themeColor="text1"/>
        </w:rPr>
        <w:t xml:space="preserve"> 224 219 10 00 Faks 0 224 219 10 90 </w:t>
      </w:r>
    </w:p>
    <w:p w:rsidR="000E1F4D" w:rsidRPr="0076193B" w:rsidRDefault="000E1F4D" w:rsidP="00A347AC">
      <w:pPr>
        <w:pStyle w:val="Default"/>
        <w:rPr>
          <w:color w:val="000000" w:themeColor="text1"/>
        </w:rPr>
      </w:pPr>
    </w:p>
    <w:p w:rsidR="000E1F4D" w:rsidRPr="0076193B" w:rsidRDefault="000E1F4D" w:rsidP="00A347AC">
      <w:pPr>
        <w:pStyle w:val="Default"/>
        <w:rPr>
          <w:color w:val="000000" w:themeColor="text1"/>
        </w:rPr>
      </w:pPr>
      <w:r w:rsidRPr="0076193B">
        <w:rPr>
          <w:color w:val="000000" w:themeColor="text1"/>
        </w:rPr>
        <w:t xml:space="preserve">  C) Elektronik Posta Adresi : </w:t>
      </w:r>
      <w:hyperlink r:id="rId8" w:history="1">
        <w:r w:rsidRPr="0076193B">
          <w:rPr>
            <w:rStyle w:val="Kpr"/>
            <w:color w:val="000000" w:themeColor="text1"/>
          </w:rPr>
          <w:t>uludag@uib.org.tr</w:t>
        </w:r>
      </w:hyperlink>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2-</w:t>
      </w:r>
      <w:r w:rsidRPr="0076193B">
        <w:rPr>
          <w:color w:val="000000" w:themeColor="text1"/>
        </w:rPr>
        <w:t xml:space="preserve">İhale Konusu ve </w:t>
      </w:r>
      <w:proofErr w:type="gramStart"/>
      <w:r w:rsidRPr="0076193B">
        <w:rPr>
          <w:color w:val="000000" w:themeColor="text1"/>
        </w:rPr>
        <w:t>kapsamı : Banka</w:t>
      </w:r>
      <w:proofErr w:type="gramEnd"/>
      <w:r w:rsidRPr="0076193B">
        <w:rPr>
          <w:color w:val="000000" w:themeColor="text1"/>
        </w:rPr>
        <w:t xml:space="preserve"> Promosyonu İhalesi (Maaş, ikramiye, özlük </w:t>
      </w:r>
      <w:proofErr w:type="spellStart"/>
      <w:r w:rsidRPr="0076193B">
        <w:rPr>
          <w:color w:val="000000" w:themeColor="text1"/>
        </w:rPr>
        <w:t>vb</w:t>
      </w:r>
      <w:proofErr w:type="spellEnd"/>
      <w:r w:rsidRPr="0076193B">
        <w:rPr>
          <w:color w:val="000000" w:themeColor="text1"/>
        </w:rPr>
        <w:t xml:space="preserve"> ) </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3-</w:t>
      </w:r>
      <w:r w:rsidRPr="0076193B">
        <w:rPr>
          <w:color w:val="000000" w:themeColor="text1"/>
        </w:rPr>
        <w:t xml:space="preserve">İhale </w:t>
      </w:r>
      <w:proofErr w:type="gramStart"/>
      <w:r w:rsidRPr="0076193B">
        <w:rPr>
          <w:color w:val="000000" w:themeColor="text1"/>
        </w:rPr>
        <w:t>Usulü : Kapalı</w:t>
      </w:r>
      <w:proofErr w:type="gramEnd"/>
      <w:r w:rsidRPr="0076193B">
        <w:rPr>
          <w:color w:val="000000" w:themeColor="text1"/>
        </w:rPr>
        <w:t xml:space="preserve"> Zarf ve Açık Artırma Teklif Usulü </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4-</w:t>
      </w:r>
      <w:r w:rsidRPr="0076193B">
        <w:rPr>
          <w:color w:val="000000" w:themeColor="text1"/>
        </w:rPr>
        <w:t xml:space="preserve">Kurumdaki Çalışan Personel </w:t>
      </w:r>
      <w:proofErr w:type="gramStart"/>
      <w:r w:rsidRPr="0076193B">
        <w:rPr>
          <w:color w:val="000000" w:themeColor="text1"/>
        </w:rPr>
        <w:t>Sayısı : 95</w:t>
      </w:r>
      <w:proofErr w:type="gramEnd"/>
      <w:r w:rsidRPr="0076193B">
        <w:rPr>
          <w:color w:val="000000" w:themeColor="text1"/>
        </w:rPr>
        <w:t xml:space="preserve"> </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5-</w:t>
      </w:r>
      <w:r w:rsidRPr="0076193B">
        <w:rPr>
          <w:color w:val="000000" w:themeColor="text1"/>
        </w:rPr>
        <w:t xml:space="preserve">Kurumun Yıllık Nakit </w:t>
      </w:r>
      <w:proofErr w:type="gramStart"/>
      <w:r w:rsidRPr="0076193B">
        <w:rPr>
          <w:color w:val="000000" w:themeColor="text1"/>
        </w:rPr>
        <w:t xml:space="preserve">Akışı : </w:t>
      </w:r>
      <w:r w:rsidR="000F1C09">
        <w:rPr>
          <w:color w:val="000000" w:themeColor="text1"/>
        </w:rPr>
        <w:t>4</w:t>
      </w:r>
      <w:proofErr w:type="gramEnd"/>
      <w:r w:rsidR="000F1C09">
        <w:rPr>
          <w:color w:val="000000" w:themeColor="text1"/>
        </w:rPr>
        <w:t>.100.000,</w:t>
      </w:r>
      <w:r w:rsidRPr="0076193B">
        <w:rPr>
          <w:color w:val="000000" w:themeColor="text1"/>
        </w:rPr>
        <w:t>00.-TL(</w:t>
      </w:r>
      <w:proofErr w:type="spellStart"/>
      <w:r w:rsidR="000F1C09">
        <w:rPr>
          <w:color w:val="000000" w:themeColor="text1"/>
        </w:rPr>
        <w:t>dörtmilyonyüzbin</w:t>
      </w:r>
      <w:r w:rsidRPr="0076193B">
        <w:rPr>
          <w:color w:val="000000" w:themeColor="text1"/>
        </w:rPr>
        <w:t>TürkLirası</w:t>
      </w:r>
      <w:proofErr w:type="spellEnd"/>
      <w:r w:rsidRPr="0076193B">
        <w:rPr>
          <w:color w:val="000000" w:themeColor="text1"/>
        </w:rPr>
        <w:t xml:space="preserve">) </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6-</w:t>
      </w:r>
      <w:r w:rsidRPr="0076193B">
        <w:rPr>
          <w:color w:val="000000" w:themeColor="text1"/>
        </w:rPr>
        <w:t xml:space="preserve">Promosyon İhalesinin Yapılacağı </w:t>
      </w:r>
      <w:proofErr w:type="gramStart"/>
      <w:r w:rsidRPr="0076193B">
        <w:rPr>
          <w:color w:val="000000" w:themeColor="text1"/>
        </w:rPr>
        <w:t>Yer : Uludağ</w:t>
      </w:r>
      <w:proofErr w:type="gramEnd"/>
      <w:r w:rsidRPr="0076193B">
        <w:rPr>
          <w:color w:val="000000" w:themeColor="text1"/>
        </w:rPr>
        <w:t xml:space="preserve"> İhracatçı Birlikleri </w:t>
      </w:r>
      <w:r w:rsidR="000F1C09">
        <w:rPr>
          <w:color w:val="000000" w:themeColor="text1"/>
        </w:rPr>
        <w:t>5.</w:t>
      </w:r>
      <w:r w:rsidR="00B13D36">
        <w:rPr>
          <w:color w:val="000000" w:themeColor="text1"/>
        </w:rPr>
        <w:t xml:space="preserve"> </w:t>
      </w:r>
      <w:bookmarkStart w:id="0" w:name="_GoBack"/>
      <w:bookmarkEnd w:id="0"/>
      <w:r w:rsidR="000F1C09">
        <w:rPr>
          <w:color w:val="000000" w:themeColor="text1"/>
        </w:rPr>
        <w:t xml:space="preserve">Kat </w:t>
      </w:r>
      <w:r w:rsidRPr="0076193B">
        <w:rPr>
          <w:color w:val="000000" w:themeColor="text1"/>
        </w:rPr>
        <w:t>Toplantı Salonu</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7-</w:t>
      </w:r>
      <w:r w:rsidRPr="0076193B">
        <w:rPr>
          <w:color w:val="000000" w:themeColor="text1"/>
        </w:rPr>
        <w:t xml:space="preserve">Promosyon İhalesi Tarih ve </w:t>
      </w:r>
      <w:proofErr w:type="gramStart"/>
      <w:r w:rsidRPr="0076193B">
        <w:rPr>
          <w:color w:val="000000" w:themeColor="text1"/>
        </w:rPr>
        <w:t xml:space="preserve">Saati : </w:t>
      </w:r>
      <w:r w:rsidR="000F1C09">
        <w:rPr>
          <w:color w:val="000000" w:themeColor="text1"/>
        </w:rPr>
        <w:t>29</w:t>
      </w:r>
      <w:proofErr w:type="gramEnd"/>
      <w:r w:rsidRPr="0076193B">
        <w:rPr>
          <w:color w:val="000000" w:themeColor="text1"/>
        </w:rPr>
        <w:t>/</w:t>
      </w:r>
      <w:r w:rsidR="0076193B">
        <w:rPr>
          <w:color w:val="000000" w:themeColor="text1"/>
        </w:rPr>
        <w:t>0</w:t>
      </w:r>
      <w:r w:rsidRPr="0076193B">
        <w:rPr>
          <w:color w:val="000000" w:themeColor="text1"/>
        </w:rPr>
        <w:t>1/201</w:t>
      </w:r>
      <w:r w:rsidR="0076193B">
        <w:rPr>
          <w:color w:val="000000" w:themeColor="text1"/>
        </w:rPr>
        <w:t>3</w:t>
      </w:r>
      <w:r w:rsidRPr="0076193B">
        <w:rPr>
          <w:color w:val="000000" w:themeColor="text1"/>
        </w:rPr>
        <w:t xml:space="preserve"> </w:t>
      </w:r>
      <w:r w:rsidR="000F1C09">
        <w:rPr>
          <w:color w:val="000000" w:themeColor="text1"/>
        </w:rPr>
        <w:t>Salı</w:t>
      </w:r>
      <w:r w:rsidRPr="0076193B">
        <w:rPr>
          <w:color w:val="000000" w:themeColor="text1"/>
        </w:rPr>
        <w:t xml:space="preserve"> günü, saat </w:t>
      </w:r>
      <w:r w:rsidR="000F1C09">
        <w:rPr>
          <w:color w:val="000000" w:themeColor="text1"/>
        </w:rPr>
        <w:t>14:00</w:t>
      </w:r>
      <w:r w:rsidRPr="0076193B">
        <w:rPr>
          <w:color w:val="000000" w:themeColor="text1"/>
        </w:rPr>
        <w:t xml:space="preserve"> </w:t>
      </w:r>
    </w:p>
    <w:p w:rsidR="000E1F4D" w:rsidRPr="0076193B" w:rsidRDefault="000E1F4D" w:rsidP="00A347AC">
      <w:pPr>
        <w:pStyle w:val="Default"/>
        <w:rPr>
          <w:b/>
          <w:bCs/>
          <w:color w:val="000000" w:themeColor="text1"/>
        </w:rPr>
      </w:pPr>
    </w:p>
    <w:p w:rsidR="000E1F4D" w:rsidRPr="0076193B" w:rsidRDefault="000E1F4D" w:rsidP="00A347AC">
      <w:pPr>
        <w:pStyle w:val="Default"/>
        <w:rPr>
          <w:color w:val="000000" w:themeColor="text1"/>
        </w:rPr>
      </w:pPr>
      <w:r w:rsidRPr="0076193B">
        <w:rPr>
          <w:b/>
          <w:bCs/>
          <w:color w:val="000000" w:themeColor="text1"/>
        </w:rPr>
        <w:t xml:space="preserve">A-GENEL ŞARTLAR </w:t>
      </w:r>
    </w:p>
    <w:p w:rsidR="000E1F4D" w:rsidRPr="0076193B" w:rsidRDefault="000E1F4D" w:rsidP="00A347AC">
      <w:pPr>
        <w:pStyle w:val="Default"/>
        <w:rPr>
          <w:b/>
          <w:bCs/>
          <w:color w:val="000000" w:themeColor="text1"/>
        </w:rPr>
      </w:pPr>
    </w:p>
    <w:p w:rsidR="000E1F4D" w:rsidRPr="0076193B" w:rsidRDefault="000E1F4D" w:rsidP="002D7C38">
      <w:pPr>
        <w:pStyle w:val="Default"/>
        <w:jc w:val="both"/>
        <w:rPr>
          <w:color w:val="000000" w:themeColor="text1"/>
        </w:rPr>
      </w:pPr>
      <w:r w:rsidRPr="0076193B">
        <w:rPr>
          <w:b/>
          <w:bCs/>
          <w:color w:val="000000" w:themeColor="text1"/>
        </w:rPr>
        <w:t xml:space="preserve">1. </w:t>
      </w:r>
      <w:r w:rsidRPr="0076193B">
        <w:rPr>
          <w:color w:val="000000" w:themeColor="text1"/>
        </w:rPr>
        <w:t xml:space="preserve">İhale, Genel Sekreterliğimizden ödeme yapılan personelin maaş, ikramiye, özlük </w:t>
      </w:r>
      <w:proofErr w:type="spellStart"/>
      <w:r w:rsidRPr="0076193B">
        <w:rPr>
          <w:color w:val="000000" w:themeColor="text1"/>
        </w:rPr>
        <w:t>vb</w:t>
      </w:r>
      <w:proofErr w:type="spellEnd"/>
      <w:r w:rsidRPr="0076193B">
        <w:rPr>
          <w:color w:val="000000" w:themeColor="text1"/>
        </w:rPr>
        <w:t xml:space="preserve"> ödemelerini kapsamaktadır. </w:t>
      </w:r>
    </w:p>
    <w:p w:rsidR="000E1F4D" w:rsidRPr="0076193B" w:rsidRDefault="000E1F4D" w:rsidP="002D7C38">
      <w:pPr>
        <w:pStyle w:val="Default"/>
        <w:jc w:val="both"/>
        <w:rPr>
          <w:b/>
          <w:bCs/>
          <w:color w:val="000000" w:themeColor="text1"/>
        </w:rPr>
      </w:pPr>
    </w:p>
    <w:p w:rsidR="000E1F4D" w:rsidRPr="0076193B" w:rsidRDefault="000E1F4D" w:rsidP="002D7C38">
      <w:pPr>
        <w:pStyle w:val="Default"/>
        <w:jc w:val="both"/>
        <w:rPr>
          <w:color w:val="000000" w:themeColor="text1"/>
        </w:rPr>
      </w:pPr>
      <w:r w:rsidRPr="0076193B">
        <w:rPr>
          <w:b/>
          <w:bCs/>
          <w:color w:val="000000" w:themeColor="text1"/>
        </w:rPr>
        <w:t xml:space="preserve">2. </w:t>
      </w:r>
      <w:r w:rsidRPr="0076193B">
        <w:rPr>
          <w:bCs/>
          <w:color w:val="000000" w:themeColor="text1"/>
        </w:rPr>
        <w:t xml:space="preserve">Uludağ İhracatçı Birlikleri’nde 95 </w:t>
      </w:r>
      <w:r w:rsidRPr="0076193B">
        <w:rPr>
          <w:color w:val="000000" w:themeColor="text1"/>
        </w:rPr>
        <w:t xml:space="preserve">personel bulunmakta olup yıllık (2013 yılı tahmini) nakit akışının (maaş, ikramiye, özlük </w:t>
      </w:r>
      <w:proofErr w:type="spellStart"/>
      <w:r w:rsidRPr="0076193B">
        <w:rPr>
          <w:color w:val="000000" w:themeColor="text1"/>
        </w:rPr>
        <w:t>vb</w:t>
      </w:r>
      <w:proofErr w:type="spellEnd"/>
      <w:r w:rsidRPr="0076193B">
        <w:rPr>
          <w:color w:val="000000" w:themeColor="text1"/>
        </w:rPr>
        <w:t xml:space="preserve">) yaklaşık </w:t>
      </w:r>
      <w:r w:rsidR="000F1C09">
        <w:rPr>
          <w:color w:val="000000" w:themeColor="text1"/>
        </w:rPr>
        <w:t xml:space="preserve">4.100.000,00.-TL </w:t>
      </w:r>
      <w:r w:rsidRPr="0076193B">
        <w:rPr>
          <w:color w:val="000000" w:themeColor="text1"/>
        </w:rPr>
        <w:t>(</w:t>
      </w:r>
      <w:r w:rsidR="000F1C09">
        <w:rPr>
          <w:color w:val="000000" w:themeColor="text1"/>
        </w:rPr>
        <w:t>dörtmilyonyüzbin</w:t>
      </w:r>
      <w:r w:rsidRPr="0076193B">
        <w:rPr>
          <w:color w:val="000000" w:themeColor="text1"/>
        </w:rPr>
        <w:t xml:space="preserve">TürkLirası) olarak gerçekleşmesi öngörülmektedir. </w:t>
      </w:r>
    </w:p>
    <w:p w:rsidR="000E1F4D" w:rsidRPr="0076193B" w:rsidRDefault="000E1F4D" w:rsidP="002D7C38">
      <w:pPr>
        <w:pStyle w:val="Default"/>
        <w:jc w:val="both"/>
        <w:rPr>
          <w:b/>
          <w:bCs/>
          <w:color w:val="000000" w:themeColor="text1"/>
        </w:rPr>
      </w:pPr>
    </w:p>
    <w:p w:rsidR="000E1F4D" w:rsidRPr="0076193B" w:rsidRDefault="000E1F4D" w:rsidP="002D7C38">
      <w:pPr>
        <w:pStyle w:val="Default"/>
        <w:jc w:val="both"/>
        <w:rPr>
          <w:color w:val="000000" w:themeColor="text1"/>
        </w:rPr>
      </w:pPr>
      <w:r w:rsidRPr="0076193B">
        <w:rPr>
          <w:b/>
          <w:bCs/>
          <w:color w:val="000000" w:themeColor="text1"/>
        </w:rPr>
        <w:t xml:space="preserve">3. </w:t>
      </w:r>
      <w:r w:rsidRPr="0076193B">
        <w:rPr>
          <w:color w:val="000000" w:themeColor="text1"/>
        </w:rPr>
        <w:t xml:space="preserve">Anlaşmanın süresi </w:t>
      </w:r>
      <w:proofErr w:type="gramStart"/>
      <w:r w:rsidRPr="0076193B">
        <w:rPr>
          <w:color w:val="000000" w:themeColor="text1"/>
        </w:rPr>
        <w:t>………….</w:t>
      </w:r>
      <w:proofErr w:type="gramEnd"/>
      <w:r w:rsidRPr="0076193B">
        <w:rPr>
          <w:color w:val="000000" w:themeColor="text1"/>
        </w:rPr>
        <w:t xml:space="preserve"> </w:t>
      </w:r>
      <w:proofErr w:type="gramStart"/>
      <w:r w:rsidRPr="0076193B">
        <w:rPr>
          <w:color w:val="000000" w:themeColor="text1"/>
        </w:rPr>
        <w:t>tarihinden</w:t>
      </w:r>
      <w:proofErr w:type="gramEnd"/>
      <w:r w:rsidRPr="0076193B">
        <w:rPr>
          <w:color w:val="000000" w:themeColor="text1"/>
        </w:rPr>
        <w:t xml:space="preserve"> itibaren </w:t>
      </w:r>
      <w:r w:rsidR="00915768">
        <w:rPr>
          <w:color w:val="000000" w:themeColor="text1"/>
        </w:rPr>
        <w:t>3</w:t>
      </w:r>
      <w:r w:rsidRPr="0076193B">
        <w:rPr>
          <w:color w:val="000000" w:themeColor="text1"/>
        </w:rPr>
        <w:t xml:space="preserve"> (</w:t>
      </w:r>
      <w:r w:rsidR="00915768">
        <w:rPr>
          <w:color w:val="000000" w:themeColor="text1"/>
        </w:rPr>
        <w:t>üç</w:t>
      </w:r>
      <w:r w:rsidRPr="0076193B">
        <w:rPr>
          <w:color w:val="000000" w:themeColor="text1"/>
        </w:rPr>
        <w:t xml:space="preserve">) yıldır. Promosyon miktarı </w:t>
      </w:r>
      <w:proofErr w:type="gramStart"/>
      <w:r w:rsidR="00915768">
        <w:rPr>
          <w:color w:val="000000" w:themeColor="text1"/>
        </w:rPr>
        <w:t>……….</w:t>
      </w:r>
      <w:proofErr w:type="gramEnd"/>
      <w:r w:rsidRPr="0076193B">
        <w:rPr>
          <w:color w:val="000000" w:themeColor="text1"/>
        </w:rPr>
        <w:t xml:space="preserve"> </w:t>
      </w:r>
      <w:proofErr w:type="gramStart"/>
      <w:r w:rsidRPr="0076193B">
        <w:rPr>
          <w:color w:val="000000" w:themeColor="text1"/>
        </w:rPr>
        <w:t>tarihinde</w:t>
      </w:r>
      <w:proofErr w:type="gramEnd"/>
      <w:r w:rsidRPr="0076193B">
        <w:rPr>
          <w:color w:val="000000" w:themeColor="text1"/>
        </w:rPr>
        <w:t xml:space="preserve"> tek seferde peşin ödenecektir. </w:t>
      </w:r>
    </w:p>
    <w:p w:rsidR="000E1F4D" w:rsidRPr="0076193B" w:rsidRDefault="000E1F4D" w:rsidP="00A347AC">
      <w:pPr>
        <w:rPr>
          <w:rFonts w:ascii="Times New Roman" w:hAnsi="Times New Roman"/>
          <w:b/>
          <w:bCs/>
          <w:color w:val="000000" w:themeColor="text1"/>
          <w:sz w:val="24"/>
          <w:szCs w:val="24"/>
        </w:rPr>
      </w:pPr>
    </w:p>
    <w:p w:rsidR="000E1F4D" w:rsidRPr="0076193B" w:rsidRDefault="000E1F4D" w:rsidP="003C633D">
      <w:pPr>
        <w:jc w:val="both"/>
        <w:rPr>
          <w:rFonts w:ascii="Times New Roman" w:hAnsi="Times New Roman"/>
          <w:color w:val="000000" w:themeColor="text1"/>
          <w:sz w:val="24"/>
          <w:szCs w:val="24"/>
        </w:rPr>
      </w:pPr>
      <w:r w:rsidRPr="0076193B">
        <w:rPr>
          <w:rFonts w:ascii="Times New Roman" w:hAnsi="Times New Roman"/>
          <w:b/>
          <w:bCs/>
          <w:color w:val="000000" w:themeColor="text1"/>
          <w:sz w:val="24"/>
          <w:szCs w:val="24"/>
        </w:rPr>
        <w:t xml:space="preserve">4. </w:t>
      </w:r>
      <w:r w:rsidRPr="0076193B">
        <w:rPr>
          <w:rFonts w:ascii="Times New Roman" w:hAnsi="Times New Roman"/>
          <w:color w:val="000000" w:themeColor="text1"/>
          <w:sz w:val="24"/>
          <w:szCs w:val="24"/>
        </w:rPr>
        <w:t xml:space="preserve">İhale tekliflerinin, Uludağ İhracatçı Birlikleri personelinin </w:t>
      </w:r>
      <w:r w:rsidR="00E529AB">
        <w:rPr>
          <w:rFonts w:ascii="Times New Roman" w:hAnsi="Times New Roman"/>
          <w:color w:val="000000" w:themeColor="text1"/>
          <w:sz w:val="24"/>
          <w:szCs w:val="24"/>
        </w:rPr>
        <w:t>izin dönemlerinde</w:t>
      </w:r>
      <w:r w:rsidRPr="0076193B">
        <w:rPr>
          <w:rFonts w:ascii="Times New Roman" w:hAnsi="Times New Roman"/>
          <w:color w:val="000000" w:themeColor="text1"/>
          <w:sz w:val="24"/>
          <w:szCs w:val="24"/>
        </w:rPr>
        <w:t xml:space="preserve"> işlem yapma konusunda sıkıntı çekmeyeceği yaygın servis ağı bulunan bankalara verilmesi esas alınmıştır. </w:t>
      </w:r>
    </w:p>
    <w:p w:rsidR="000E1F4D" w:rsidRPr="0076193B" w:rsidRDefault="000E1F4D" w:rsidP="00D144D7">
      <w:pPr>
        <w:pStyle w:val="Default"/>
        <w:jc w:val="both"/>
        <w:rPr>
          <w:color w:val="000000" w:themeColor="text1"/>
        </w:rPr>
      </w:pPr>
      <w:r w:rsidRPr="0076193B">
        <w:rPr>
          <w:b/>
          <w:bCs/>
          <w:color w:val="000000" w:themeColor="text1"/>
        </w:rPr>
        <w:t xml:space="preserve">5. </w:t>
      </w:r>
      <w:r w:rsidRPr="0076193B">
        <w:rPr>
          <w:color w:val="000000" w:themeColor="text1"/>
        </w:rPr>
        <w:t xml:space="preserve">Kurumca; Personelin Maaş ödemeleri her aybaşından </w:t>
      </w:r>
      <w:r w:rsidR="00915768">
        <w:rPr>
          <w:color w:val="000000" w:themeColor="text1"/>
        </w:rPr>
        <w:t xml:space="preserve">2 </w:t>
      </w:r>
      <w:r w:rsidRPr="0076193B">
        <w:rPr>
          <w:color w:val="000000" w:themeColor="text1"/>
        </w:rPr>
        <w:t>(</w:t>
      </w:r>
      <w:r w:rsidR="00915768">
        <w:rPr>
          <w:color w:val="000000" w:themeColor="text1"/>
        </w:rPr>
        <w:t>iki</w:t>
      </w:r>
      <w:r w:rsidRPr="0076193B">
        <w:rPr>
          <w:color w:val="000000" w:themeColor="text1"/>
        </w:rPr>
        <w:t xml:space="preserve">) iş günü önce Bankada bulunan Kurum hesaplarına aktarılır. Banka bu ödemeleri maaş hesaplarına her ayın 1 inin başladığı gece saat 00.01’de aktararak hesap sahibi personelin kullanımına hazır hale getirir. Banka; Kurum personeline maaş haricinde yapılacak diğer ödemeler (fazla mesai, sosyal yardım, yolluk, vb.) ise, banka listesinin bankaya ulaştırıldığı ve ödeme tutarının banka hesabına geçtiği aynı gün, sistemle ilgili sorun olması halinde ise takip eden günün ilk saatinde, hesap sahibi personelin kullanımına hazır hale getirecektir. </w:t>
      </w:r>
    </w:p>
    <w:p w:rsidR="000E1F4D" w:rsidRPr="0076193B" w:rsidRDefault="000E1F4D" w:rsidP="00A347AC">
      <w:pPr>
        <w:pStyle w:val="Default"/>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lastRenderedPageBreak/>
        <w:t xml:space="preserve">6. </w:t>
      </w:r>
      <w:r w:rsidRPr="0076193B">
        <w:rPr>
          <w:color w:val="000000" w:themeColor="text1"/>
        </w:rPr>
        <w:t xml:space="preserve">İhaleyi kazanan banka, promosyon tutarını banka tarafından personel adına açılan hesaba Genel Sekreterliğin bildireceği personel sayısına ilişkin liste üzerinden, eşit şekilde paylaştırılarak, </w:t>
      </w:r>
      <w:proofErr w:type="gramStart"/>
      <w:r w:rsidRPr="0076193B">
        <w:rPr>
          <w:color w:val="000000" w:themeColor="text1"/>
        </w:rPr>
        <w:t>…………..</w:t>
      </w:r>
      <w:proofErr w:type="gramEnd"/>
      <w:r w:rsidRPr="0076193B">
        <w:rPr>
          <w:color w:val="000000" w:themeColor="text1"/>
        </w:rPr>
        <w:t xml:space="preserve"> </w:t>
      </w:r>
      <w:proofErr w:type="gramStart"/>
      <w:r w:rsidRPr="0076193B">
        <w:rPr>
          <w:color w:val="000000" w:themeColor="text1"/>
        </w:rPr>
        <w:t>tarihinde</w:t>
      </w:r>
      <w:proofErr w:type="gramEnd"/>
      <w:r w:rsidRPr="0076193B">
        <w:rPr>
          <w:color w:val="000000" w:themeColor="text1"/>
        </w:rPr>
        <w:t xml:space="preserve"> yatıracaktır. Personele ödenen </w:t>
      </w:r>
      <w:proofErr w:type="gramStart"/>
      <w:r w:rsidRPr="0076193B">
        <w:rPr>
          <w:color w:val="000000" w:themeColor="text1"/>
        </w:rPr>
        <w:t>promosyon</w:t>
      </w:r>
      <w:proofErr w:type="gramEnd"/>
      <w:r w:rsidRPr="0076193B">
        <w:rPr>
          <w:color w:val="000000" w:themeColor="text1"/>
        </w:rPr>
        <w:t xml:space="preserve"> tutarlarına ait listeleri en geç 2 (iki) iş günü içinde internet ortamında ve ayrıca resmi yazı ile Genel Sekreterliğe bildirecektir </w:t>
      </w:r>
    </w:p>
    <w:p w:rsidR="000E1F4D" w:rsidRPr="0076193B" w:rsidRDefault="000E1F4D" w:rsidP="00A347AC">
      <w:pPr>
        <w:pStyle w:val="Default"/>
        <w:rPr>
          <w:b/>
          <w:bCs/>
          <w:color w:val="000000" w:themeColor="text1"/>
        </w:rPr>
      </w:pPr>
    </w:p>
    <w:p w:rsidR="000E1F4D" w:rsidRPr="0076193B" w:rsidRDefault="000E1F4D" w:rsidP="0096062F">
      <w:pPr>
        <w:pStyle w:val="Default"/>
        <w:jc w:val="both"/>
        <w:rPr>
          <w:color w:val="000000" w:themeColor="text1"/>
        </w:rPr>
      </w:pPr>
      <w:proofErr w:type="gramStart"/>
      <w:r w:rsidRPr="0076193B">
        <w:rPr>
          <w:b/>
          <w:bCs/>
          <w:color w:val="000000" w:themeColor="text1"/>
        </w:rPr>
        <w:t xml:space="preserve">7. </w:t>
      </w:r>
      <w:r w:rsidRPr="0076193B">
        <w:rPr>
          <w:color w:val="000000" w:themeColor="text1"/>
        </w:rPr>
        <w:t xml:space="preserve">Anlaşma yapılan banka; anlaşma süresince, ATM, ek kart ve kredi kartlarının verilmesi, yenilenmesi, değiştirilmesi, iptal edilmesi veya kullanılmasından dolayı, Uludağ İhracatçı Birlikleri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 </w:t>
      </w:r>
      <w:proofErr w:type="gramEnd"/>
    </w:p>
    <w:p w:rsidR="000E1F4D" w:rsidRPr="0076193B" w:rsidRDefault="000E1F4D" w:rsidP="00A347AC">
      <w:pPr>
        <w:pStyle w:val="Default"/>
        <w:rPr>
          <w:b/>
          <w:bCs/>
          <w:color w:val="000000" w:themeColor="text1"/>
        </w:rPr>
      </w:pPr>
    </w:p>
    <w:p w:rsidR="000E1F4D" w:rsidRPr="0076193B" w:rsidRDefault="000E1F4D" w:rsidP="00AD5A51">
      <w:pPr>
        <w:pStyle w:val="Default"/>
        <w:jc w:val="both"/>
        <w:rPr>
          <w:color w:val="000000" w:themeColor="text1"/>
        </w:rPr>
      </w:pPr>
      <w:r w:rsidRPr="0076193B">
        <w:rPr>
          <w:b/>
          <w:bCs/>
          <w:color w:val="000000" w:themeColor="text1"/>
        </w:rPr>
        <w:t xml:space="preserve">8. </w:t>
      </w:r>
      <w:r w:rsidRPr="0076193B">
        <w:rPr>
          <w:color w:val="000000" w:themeColor="text1"/>
        </w:rPr>
        <w:t xml:space="preserve">Anlaşma yapılan banka; Bankamatik cihazında oluşacak arıza ve para bitiminde, durumun bankaya bildirilmesinden itibaren en kısa zaman içerisinde mevcut duruma müdahale edip hizmetin devamını sağlamak konusunda azami özeni gösterecektir. </w:t>
      </w:r>
    </w:p>
    <w:p w:rsidR="000E1F4D" w:rsidRPr="0076193B" w:rsidRDefault="000E1F4D" w:rsidP="00AD5A51">
      <w:pPr>
        <w:pStyle w:val="Default"/>
        <w:jc w:val="both"/>
        <w:rPr>
          <w:b/>
          <w:bCs/>
          <w:color w:val="000000" w:themeColor="text1"/>
        </w:rPr>
      </w:pPr>
    </w:p>
    <w:p w:rsidR="000E1F4D" w:rsidRPr="0076193B" w:rsidRDefault="000E1F4D" w:rsidP="00AD5A51">
      <w:pPr>
        <w:pStyle w:val="Default"/>
        <w:jc w:val="both"/>
        <w:rPr>
          <w:color w:val="000000" w:themeColor="text1"/>
        </w:rPr>
      </w:pPr>
      <w:r w:rsidRPr="0076193B">
        <w:rPr>
          <w:b/>
          <w:bCs/>
          <w:color w:val="000000" w:themeColor="text1"/>
        </w:rPr>
        <w:t xml:space="preserve">9. </w:t>
      </w:r>
      <w:r w:rsidRPr="0076193B">
        <w:rPr>
          <w:color w:val="000000" w:themeColor="text1"/>
        </w:rPr>
        <w:t xml:space="preserve">Anlaşma yapılan banka; İhracatçı Birlikleri personeline kendi ATM'lerini herhangi bir masraf, komisyon vb. talep etmeden kullandıracaktır. </w:t>
      </w:r>
    </w:p>
    <w:p w:rsidR="000E1F4D" w:rsidRPr="0076193B" w:rsidRDefault="000E1F4D" w:rsidP="00A347AC">
      <w:pPr>
        <w:pStyle w:val="Default"/>
        <w:rPr>
          <w:b/>
          <w:bCs/>
          <w:color w:val="000000" w:themeColor="text1"/>
        </w:rPr>
      </w:pPr>
    </w:p>
    <w:p w:rsidR="000E1F4D" w:rsidRPr="0076193B" w:rsidRDefault="000E1F4D" w:rsidP="00AD5A51">
      <w:pPr>
        <w:pStyle w:val="Default"/>
        <w:jc w:val="both"/>
        <w:rPr>
          <w:color w:val="000000" w:themeColor="text1"/>
        </w:rPr>
      </w:pPr>
      <w:r w:rsidRPr="0076193B">
        <w:rPr>
          <w:b/>
          <w:bCs/>
          <w:color w:val="000000" w:themeColor="text1"/>
        </w:rPr>
        <w:t xml:space="preserve">10. </w:t>
      </w:r>
      <w:r w:rsidRPr="0076193B">
        <w:rPr>
          <w:color w:val="000000" w:themeColor="text1"/>
        </w:rPr>
        <w:t xml:space="preserve">Anlaşma yapılan banka; maaş-özlük ve diğer ödemelerde haftanın her günü ve saatinde ATM’lerde yeterli miktarda para bulundurmak zorundadır. </w:t>
      </w:r>
    </w:p>
    <w:p w:rsidR="000E1F4D" w:rsidRPr="0076193B" w:rsidRDefault="000E1F4D" w:rsidP="00A347AC">
      <w:pPr>
        <w:pStyle w:val="Default"/>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11. </w:t>
      </w:r>
      <w:r w:rsidRPr="0076193B">
        <w:rPr>
          <w:color w:val="000000" w:themeColor="text1"/>
        </w:rPr>
        <w:t xml:space="preserve">Anlaşma yapılan banka; </w:t>
      </w:r>
      <w:proofErr w:type="gramStart"/>
      <w:r w:rsidRPr="0076193B">
        <w:rPr>
          <w:color w:val="000000" w:themeColor="text1"/>
        </w:rPr>
        <w:t>promosyon</w:t>
      </w:r>
      <w:proofErr w:type="gramEnd"/>
      <w:r w:rsidRPr="0076193B">
        <w:rPr>
          <w:color w:val="000000" w:themeColor="text1"/>
        </w:rPr>
        <w:t xml:space="preserve"> anlaşmasından sonra, Genel Sekreterliğimize ataması yapılan ve ücretsiz izinden dönen personellere promosyonları geriye kalan süre hesap edilerek sisteme dahil olunan ay başında peşin olarak tek seferde ödeyecektir. Diğer Genel Sekreterliklerden naklen atanan personele önceki kurumundan </w:t>
      </w:r>
      <w:proofErr w:type="gramStart"/>
      <w:r w:rsidRPr="0076193B">
        <w:rPr>
          <w:color w:val="000000" w:themeColor="text1"/>
        </w:rPr>
        <w:t>promosyon</w:t>
      </w:r>
      <w:proofErr w:type="gramEnd"/>
      <w:r w:rsidRPr="0076193B">
        <w:rPr>
          <w:color w:val="000000" w:themeColor="text1"/>
        </w:rPr>
        <w:t xml:space="preserve"> alıp almadığına bakılmaksızın kalan süre hesap edilerek sisteme dahil olunan ay başında peşin olarak tek seferde ödeyecektir.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12</w:t>
      </w:r>
      <w:r w:rsidRPr="0076193B">
        <w:rPr>
          <w:color w:val="000000" w:themeColor="text1"/>
        </w:rPr>
        <w:t xml:space="preserve">. Anlaşma yapılan banka çeşitli nedenlerle (nakil, ücretsiz izin, emeklilik, ölüm </w:t>
      </w:r>
      <w:proofErr w:type="spellStart"/>
      <w:r w:rsidRPr="0076193B">
        <w:rPr>
          <w:color w:val="000000" w:themeColor="text1"/>
        </w:rPr>
        <w:t>v.b</w:t>
      </w:r>
      <w:proofErr w:type="spellEnd"/>
      <w:r w:rsidRPr="0076193B">
        <w:rPr>
          <w:color w:val="000000" w:themeColor="text1"/>
        </w:rPr>
        <w:t xml:space="preserve">.) ayrılan personelden peşin ödediği </w:t>
      </w:r>
      <w:proofErr w:type="gramStart"/>
      <w:r w:rsidRPr="0076193B">
        <w:rPr>
          <w:color w:val="000000" w:themeColor="text1"/>
        </w:rPr>
        <w:t>promosyonların</w:t>
      </w:r>
      <w:proofErr w:type="gramEnd"/>
      <w:r w:rsidRPr="0076193B">
        <w:rPr>
          <w:color w:val="000000" w:themeColor="text1"/>
        </w:rPr>
        <w:t xml:space="preserve"> iadesini talep etmeyecektir. </w:t>
      </w:r>
    </w:p>
    <w:p w:rsidR="009F769F" w:rsidRDefault="009F769F" w:rsidP="0096062F">
      <w:pPr>
        <w:jc w:val="both"/>
        <w:rPr>
          <w:rFonts w:ascii="Times New Roman" w:hAnsi="Times New Roman"/>
          <w:b/>
          <w:bCs/>
          <w:color w:val="000000" w:themeColor="text1"/>
          <w:sz w:val="24"/>
          <w:szCs w:val="24"/>
        </w:rPr>
      </w:pPr>
    </w:p>
    <w:p w:rsidR="000E1F4D" w:rsidRPr="0076193B" w:rsidRDefault="000E1F4D" w:rsidP="0096062F">
      <w:pPr>
        <w:jc w:val="both"/>
        <w:rPr>
          <w:rFonts w:ascii="Times New Roman" w:hAnsi="Times New Roman"/>
          <w:color w:val="000000" w:themeColor="text1"/>
          <w:sz w:val="24"/>
          <w:szCs w:val="24"/>
        </w:rPr>
      </w:pPr>
      <w:r w:rsidRPr="0076193B">
        <w:rPr>
          <w:rFonts w:ascii="Times New Roman" w:hAnsi="Times New Roman"/>
          <w:b/>
          <w:bCs/>
          <w:color w:val="000000" w:themeColor="text1"/>
          <w:sz w:val="24"/>
          <w:szCs w:val="24"/>
        </w:rPr>
        <w:t>13</w:t>
      </w:r>
      <w:r w:rsidRPr="0076193B">
        <w:rPr>
          <w:rFonts w:ascii="Times New Roman" w:hAnsi="Times New Roman"/>
          <w:color w:val="000000" w:themeColor="text1"/>
          <w:sz w:val="24"/>
          <w:szCs w:val="24"/>
        </w:rPr>
        <w:t>. Anlaşma yapılan banka personelin bireysel kredi taleplerini en uygun koşullarda karşılayacaktır.</w:t>
      </w:r>
    </w:p>
    <w:p w:rsidR="000E1F4D" w:rsidRPr="0076193B" w:rsidRDefault="000E1F4D" w:rsidP="0096062F">
      <w:pPr>
        <w:pStyle w:val="Default"/>
        <w:jc w:val="both"/>
        <w:rPr>
          <w:color w:val="000000" w:themeColor="text1"/>
        </w:rPr>
      </w:pPr>
      <w:r w:rsidRPr="0076193B">
        <w:rPr>
          <w:b/>
          <w:bCs/>
          <w:color w:val="000000" w:themeColor="text1"/>
        </w:rPr>
        <w:t xml:space="preserve">B- BANKANIN YÜKÜMLÜLÜĞÜ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1. </w:t>
      </w:r>
      <w:r w:rsidRPr="0076193B">
        <w:rPr>
          <w:color w:val="000000" w:themeColor="text1"/>
        </w:rPr>
        <w:t xml:space="preserve">Banka kurumun hesabında bulunan personel maaşlarını her ayın 1’inde saat 00.01 itibarı ile personelin kendi hesabına otomatik olarak aktaracaktır.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2</w:t>
      </w:r>
      <w:r w:rsidRPr="0076193B">
        <w:rPr>
          <w:bCs/>
          <w:color w:val="000000" w:themeColor="text1"/>
        </w:rPr>
        <w:t>. Kurumumuzun</w:t>
      </w:r>
      <w:r w:rsidRPr="0076193B">
        <w:rPr>
          <w:color w:val="000000" w:themeColor="text1"/>
        </w:rPr>
        <w:t xml:space="preserve"> hesabında bulunan, özlük haklarından doğan diğer ödemeleri bekletmeden personel hesaplarına aktaracaktır. </w:t>
      </w:r>
    </w:p>
    <w:p w:rsidR="000E1F4D" w:rsidRPr="0076193B" w:rsidRDefault="000E1F4D" w:rsidP="0096062F">
      <w:pPr>
        <w:pStyle w:val="Default"/>
        <w:jc w:val="both"/>
        <w:rPr>
          <w:b/>
          <w:bCs/>
          <w:color w:val="000000" w:themeColor="text1"/>
        </w:rPr>
      </w:pPr>
    </w:p>
    <w:p w:rsidR="000E1F4D" w:rsidRPr="0076193B" w:rsidRDefault="009F769F" w:rsidP="0096062F">
      <w:pPr>
        <w:pStyle w:val="Default"/>
        <w:jc w:val="both"/>
        <w:rPr>
          <w:color w:val="000000" w:themeColor="text1"/>
        </w:rPr>
      </w:pPr>
      <w:r>
        <w:rPr>
          <w:b/>
          <w:bCs/>
          <w:color w:val="000000" w:themeColor="text1"/>
        </w:rPr>
        <w:t xml:space="preserve">3. </w:t>
      </w:r>
      <w:r>
        <w:rPr>
          <w:bCs/>
          <w:color w:val="000000" w:themeColor="text1"/>
        </w:rPr>
        <w:t>B</w:t>
      </w:r>
      <w:r w:rsidR="000E1F4D" w:rsidRPr="0076193B">
        <w:rPr>
          <w:color w:val="000000" w:themeColor="text1"/>
        </w:rPr>
        <w:t xml:space="preserve">anka </w:t>
      </w:r>
      <w:r>
        <w:rPr>
          <w:color w:val="000000" w:themeColor="text1"/>
        </w:rPr>
        <w:t>tarafından personel adına</w:t>
      </w:r>
      <w:r w:rsidR="000E1F4D" w:rsidRPr="0076193B">
        <w:rPr>
          <w:color w:val="000000" w:themeColor="text1"/>
        </w:rPr>
        <w:t xml:space="preserve"> vadesiz mevduat hesabı otomatik olarak aç</w:t>
      </w:r>
      <w:r w:rsidR="008F26CA">
        <w:rPr>
          <w:color w:val="000000" w:themeColor="text1"/>
        </w:rPr>
        <w:t>ılacak ve</w:t>
      </w:r>
      <w:r w:rsidR="000E1F4D" w:rsidRPr="0076193B">
        <w:rPr>
          <w:color w:val="000000" w:themeColor="text1"/>
        </w:rPr>
        <w:t xml:space="preserve"> her bir personel adına ücretsiz ATM kartı düzenleyerek teslim ed</w:t>
      </w:r>
      <w:r w:rsidR="008F26CA">
        <w:rPr>
          <w:color w:val="000000" w:themeColor="text1"/>
        </w:rPr>
        <w:t>ecektir.</w:t>
      </w:r>
      <w:r w:rsidR="000E1F4D" w:rsidRPr="0076193B">
        <w:rPr>
          <w:color w:val="000000" w:themeColor="text1"/>
        </w:rPr>
        <w:t xml:space="preserve">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lastRenderedPageBreak/>
        <w:t xml:space="preserve">4. </w:t>
      </w:r>
      <w:r w:rsidRPr="0076193B">
        <w:rPr>
          <w:color w:val="000000" w:themeColor="text1"/>
        </w:rPr>
        <w:t>Personel</w:t>
      </w:r>
      <w:r w:rsidR="00B77009">
        <w:rPr>
          <w:color w:val="000000" w:themeColor="text1"/>
        </w:rPr>
        <w:t>in istekleri doğrultusunda maaş hesabı</w:t>
      </w:r>
      <w:r w:rsidRPr="0076193B">
        <w:rPr>
          <w:color w:val="000000" w:themeColor="text1"/>
        </w:rPr>
        <w:t xml:space="preserve"> ücretsiz olarak internet ve telefon bankacılığı hizmetlerinden faydalandıracak ve internet ve telefon bankacılığını kullanan personelin yapacağı her türlü işleminden her ne ad altında olursa olsun herhangi bir ücret almayacaktır </w:t>
      </w:r>
    </w:p>
    <w:p w:rsidR="000E1F4D" w:rsidRPr="0076193B" w:rsidRDefault="000E1F4D" w:rsidP="0096062F">
      <w:pPr>
        <w:pStyle w:val="Default"/>
        <w:jc w:val="both"/>
        <w:rPr>
          <w:b/>
          <w:bCs/>
          <w:color w:val="000000" w:themeColor="text1"/>
        </w:rPr>
      </w:pPr>
    </w:p>
    <w:p w:rsidR="000E1F4D" w:rsidRDefault="002C4C92" w:rsidP="0096062F">
      <w:pPr>
        <w:pStyle w:val="Default"/>
        <w:jc w:val="both"/>
        <w:rPr>
          <w:color w:val="000000" w:themeColor="text1"/>
        </w:rPr>
      </w:pPr>
      <w:r>
        <w:rPr>
          <w:b/>
          <w:bCs/>
          <w:color w:val="000000" w:themeColor="text1"/>
        </w:rPr>
        <w:t xml:space="preserve">5. </w:t>
      </w:r>
      <w:r w:rsidR="000E1F4D" w:rsidRPr="0076193B">
        <w:rPr>
          <w:color w:val="000000" w:themeColor="text1"/>
        </w:rPr>
        <w:t>Personelimizin ilgili banka şubelerinden yap</w:t>
      </w:r>
      <w:r w:rsidR="002C0C61">
        <w:rPr>
          <w:color w:val="000000" w:themeColor="text1"/>
        </w:rPr>
        <w:t xml:space="preserve">ılacak </w:t>
      </w:r>
      <w:r w:rsidR="000E1F4D" w:rsidRPr="0076193B">
        <w:rPr>
          <w:color w:val="000000" w:themeColor="text1"/>
        </w:rPr>
        <w:t xml:space="preserve">bankacılık işlemlerinde öncelik tanıyacak ve herhangi bir hizmet ücreti talep </w:t>
      </w:r>
      <w:r w:rsidR="00261862">
        <w:rPr>
          <w:color w:val="000000" w:themeColor="text1"/>
        </w:rPr>
        <w:t>etmeyecektir.</w:t>
      </w:r>
    </w:p>
    <w:p w:rsidR="00261862" w:rsidRPr="0076193B" w:rsidRDefault="00261862"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6. </w:t>
      </w:r>
      <w:r w:rsidRPr="0076193B">
        <w:rPr>
          <w:color w:val="000000" w:themeColor="text1"/>
        </w:rPr>
        <w:t xml:space="preserve">Personelimizin ilgili banka şubesindeki hesabına ait yıllık hesap işletim ücreti almayacaktır.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7. </w:t>
      </w:r>
      <w:r w:rsidRPr="0076193B">
        <w:rPr>
          <w:color w:val="000000" w:themeColor="text1"/>
        </w:rPr>
        <w:t xml:space="preserve">Personelimizin isteği dışında vadesiz maaş hesabına ek olarak her ne isimde olursa olsun fon-yatırım hesabı vs. açılmayacaktır.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8. </w:t>
      </w:r>
      <w:r w:rsidRPr="0076193B">
        <w:rPr>
          <w:color w:val="000000" w:themeColor="text1"/>
        </w:rPr>
        <w:t xml:space="preserve">Bankanın kullandığı bankacılık sisteminin elverdiği ölçüde maaş ve ücretlerin personel hesabına doğru ve hızlı bir şekilde aktarılmasını sağlamak amacıyla maaş listelerinin elektronik ortamda bankaya ulaşmasını sağlayacak yazılımları ücretsiz olarak verecektir.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9</w:t>
      </w:r>
      <w:r w:rsidRPr="0076193B">
        <w:rPr>
          <w:color w:val="000000" w:themeColor="text1"/>
        </w:rPr>
        <w:t xml:space="preserve">. Banka ATM </w:t>
      </w:r>
      <w:proofErr w:type="spellStart"/>
      <w:r w:rsidRPr="0076193B">
        <w:rPr>
          <w:color w:val="000000" w:themeColor="text1"/>
        </w:rPr>
        <w:t>lerinde</w:t>
      </w:r>
      <w:proofErr w:type="spellEnd"/>
      <w:r w:rsidRPr="0076193B">
        <w:rPr>
          <w:color w:val="000000" w:themeColor="text1"/>
        </w:rPr>
        <w:t xml:space="preserve"> personelin maaşı ne olursa olsun günlük minimum </w:t>
      </w:r>
      <w:r w:rsidR="00821192">
        <w:rPr>
          <w:color w:val="000000" w:themeColor="text1"/>
        </w:rPr>
        <w:t>2.000.-</w:t>
      </w:r>
      <w:r w:rsidRPr="0076193B">
        <w:rPr>
          <w:color w:val="000000" w:themeColor="text1"/>
        </w:rPr>
        <w:t xml:space="preserve"> TL nakit çekim limiti uygulayacaktır. </w:t>
      </w:r>
    </w:p>
    <w:p w:rsidR="000E1F4D" w:rsidRPr="0076193B" w:rsidRDefault="000E1F4D" w:rsidP="0096062F">
      <w:pPr>
        <w:pStyle w:val="Default"/>
        <w:jc w:val="both"/>
        <w:rPr>
          <w:color w:val="000000" w:themeColor="text1"/>
        </w:rPr>
      </w:pPr>
    </w:p>
    <w:p w:rsidR="000E1F4D" w:rsidRPr="0076193B" w:rsidRDefault="000E1F4D" w:rsidP="0096062F">
      <w:pPr>
        <w:pStyle w:val="Default"/>
        <w:jc w:val="both"/>
        <w:rPr>
          <w:color w:val="000000" w:themeColor="text1"/>
        </w:rPr>
      </w:pPr>
      <w:r w:rsidRPr="0076193B">
        <w:rPr>
          <w:b/>
          <w:color w:val="000000" w:themeColor="text1"/>
        </w:rPr>
        <w:t>10.</w:t>
      </w:r>
      <w:r w:rsidRPr="0076193B">
        <w:rPr>
          <w:color w:val="000000" w:themeColor="text1"/>
        </w:rPr>
        <w:t xml:space="preserve"> Personelin maaş kartlarına kredili mevduat hesabı tanımlanacak olup, söz konusu kredili mevduat hesabına </w:t>
      </w:r>
      <w:proofErr w:type="spellStart"/>
      <w:r w:rsidRPr="0076193B">
        <w:rPr>
          <w:color w:val="000000" w:themeColor="text1"/>
        </w:rPr>
        <w:t>herbir</w:t>
      </w:r>
      <w:proofErr w:type="spellEnd"/>
      <w:r w:rsidRPr="0076193B">
        <w:rPr>
          <w:color w:val="000000" w:themeColor="text1"/>
        </w:rPr>
        <w:t xml:space="preserve"> personel için eşit ve en uygun kredi faizi uygulanacaktır.</w:t>
      </w:r>
    </w:p>
    <w:p w:rsidR="000E1F4D" w:rsidRPr="0076193B" w:rsidRDefault="000E1F4D" w:rsidP="0096062F">
      <w:pPr>
        <w:pStyle w:val="Default"/>
        <w:jc w:val="both"/>
        <w:rPr>
          <w:color w:val="000000" w:themeColor="text1"/>
        </w:rPr>
      </w:pPr>
    </w:p>
    <w:p w:rsidR="000E1F4D" w:rsidRPr="0076193B" w:rsidRDefault="000E1F4D" w:rsidP="0096062F">
      <w:pPr>
        <w:pStyle w:val="Default"/>
        <w:jc w:val="both"/>
        <w:rPr>
          <w:color w:val="000000" w:themeColor="text1"/>
        </w:rPr>
      </w:pPr>
      <w:r w:rsidRPr="0076193B">
        <w:rPr>
          <w:b/>
          <w:color w:val="000000" w:themeColor="text1"/>
        </w:rPr>
        <w:t>11.</w:t>
      </w:r>
      <w:r w:rsidRPr="0076193B">
        <w:rPr>
          <w:color w:val="000000" w:themeColor="text1"/>
        </w:rPr>
        <w:t xml:space="preserve"> Personelin tüketici, ihtiyaç vb. her ne ad altında olursa olsun kredi talepleri öncelikli olarak ve en uygun kredi oranları çerçevesinde sonuçlandırılacaktır.</w:t>
      </w:r>
    </w:p>
    <w:p w:rsidR="000E1F4D" w:rsidRPr="0076193B" w:rsidRDefault="000E1F4D" w:rsidP="0096062F">
      <w:pPr>
        <w:pStyle w:val="Default"/>
        <w:jc w:val="both"/>
        <w:rPr>
          <w:color w:val="000000" w:themeColor="text1"/>
        </w:rPr>
      </w:pPr>
    </w:p>
    <w:p w:rsidR="000E1F4D" w:rsidRPr="0076193B" w:rsidRDefault="000E1F4D" w:rsidP="0096062F">
      <w:pPr>
        <w:pStyle w:val="Default"/>
        <w:jc w:val="both"/>
        <w:rPr>
          <w:color w:val="000000" w:themeColor="text1"/>
        </w:rPr>
      </w:pPr>
      <w:r w:rsidRPr="0076193B">
        <w:rPr>
          <w:b/>
          <w:color w:val="000000" w:themeColor="text1"/>
        </w:rPr>
        <w:t>12.</w:t>
      </w:r>
      <w:r w:rsidRPr="0076193B">
        <w:rPr>
          <w:color w:val="000000" w:themeColor="text1"/>
        </w:rPr>
        <w:t xml:space="preserve"> Tekliflerde Bursa genelindeki şube ve ATM cihazı sayısı belirtilecektir.</w:t>
      </w:r>
    </w:p>
    <w:p w:rsidR="000E1F4D" w:rsidRPr="0076193B" w:rsidRDefault="000E1F4D" w:rsidP="0096062F">
      <w:pPr>
        <w:pStyle w:val="Default"/>
        <w:jc w:val="both"/>
        <w:rPr>
          <w:color w:val="000000" w:themeColor="text1"/>
        </w:rPr>
      </w:pPr>
    </w:p>
    <w:p w:rsidR="000E1F4D" w:rsidRPr="0076193B" w:rsidRDefault="000E1F4D" w:rsidP="0096062F">
      <w:pPr>
        <w:pStyle w:val="Default"/>
        <w:jc w:val="both"/>
        <w:rPr>
          <w:color w:val="000000" w:themeColor="text1"/>
        </w:rPr>
      </w:pPr>
      <w:r w:rsidRPr="0076193B">
        <w:rPr>
          <w:b/>
          <w:color w:val="000000" w:themeColor="text1"/>
        </w:rPr>
        <w:t>13.</w:t>
      </w:r>
      <w:r w:rsidRPr="0076193B">
        <w:rPr>
          <w:color w:val="000000" w:themeColor="text1"/>
        </w:rPr>
        <w:t xml:space="preserve"> Anlaşma sağlanan Banka UİB Hizmet Binası sınırları içerisinde UİB ile mutabık kalınan uygun bir yere para yatırma ve fatura ödeme vb. de </w:t>
      </w:r>
      <w:proofErr w:type="gramStart"/>
      <w:r w:rsidRPr="0076193B">
        <w:rPr>
          <w:color w:val="000000" w:themeColor="text1"/>
        </w:rPr>
        <w:t>dahil</w:t>
      </w:r>
      <w:proofErr w:type="gramEnd"/>
      <w:r w:rsidRPr="0076193B">
        <w:rPr>
          <w:color w:val="000000" w:themeColor="text1"/>
        </w:rPr>
        <w:t xml:space="preserve"> tüm bankacılık işlemlerinin gerçekleştirilebileceği mümkün olan en gelişmiş ATM cihazlarından birini ücretsiz olarak kuracaktır.</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C-TEKLİFLERİN DEĞERLENDİRİLME USULÜ </w:t>
      </w:r>
    </w:p>
    <w:p w:rsidR="000E1F4D" w:rsidRPr="0076193B" w:rsidRDefault="000E1F4D" w:rsidP="0096062F">
      <w:pPr>
        <w:pStyle w:val="Default"/>
        <w:jc w:val="both"/>
        <w:rPr>
          <w:b/>
          <w:bCs/>
          <w:color w:val="000000" w:themeColor="text1"/>
        </w:rPr>
      </w:pPr>
    </w:p>
    <w:p w:rsidR="000E1F4D" w:rsidRPr="0076193B" w:rsidRDefault="000E1F4D" w:rsidP="008A799A">
      <w:pPr>
        <w:pStyle w:val="Default"/>
        <w:jc w:val="both"/>
        <w:rPr>
          <w:color w:val="000000" w:themeColor="text1"/>
        </w:rPr>
      </w:pPr>
      <w:r w:rsidRPr="0076193B">
        <w:rPr>
          <w:b/>
          <w:bCs/>
          <w:color w:val="000000" w:themeColor="text1"/>
        </w:rPr>
        <w:t xml:space="preserve">1. </w:t>
      </w:r>
      <w:r w:rsidRPr="0076193B">
        <w:rPr>
          <w:color w:val="000000" w:themeColor="text1"/>
        </w:rPr>
        <w:t xml:space="preserve">Banka </w:t>
      </w:r>
      <w:proofErr w:type="gramStart"/>
      <w:r w:rsidRPr="0076193B">
        <w:rPr>
          <w:color w:val="000000" w:themeColor="text1"/>
        </w:rPr>
        <w:t>promosyon</w:t>
      </w:r>
      <w:proofErr w:type="gramEnd"/>
      <w:r w:rsidRPr="0076193B">
        <w:rPr>
          <w:color w:val="000000" w:themeColor="text1"/>
        </w:rPr>
        <w:t xml:space="preserve"> ihalesi Kapalı Zarf ve Açık Artırma Teklif usulü ile yapılacaktır. Teklif zarfının üstünde, bankanın adı, adresi ve yetkili kişinin imzası bulunmalıdır. Şartnamede belirtilen saate kadar verilen teklifler sırasıyla açılacak ve teklif tutanağına kayıt edilecektir. </w:t>
      </w:r>
      <w:r w:rsidRPr="0076193B">
        <w:rPr>
          <w:b/>
          <w:color w:val="000000" w:themeColor="text1"/>
        </w:rPr>
        <w:t>İşbu şartnamenin, kabul edildiğine dair bir şerh düşülerek imzalanmış ve kaşelenmiş suretinin, kapalı teklif zarfı içinde bulunması zorunludur. Aksi takdirde, verilen teklif değerlendirmeye alınmayacaktır.</w:t>
      </w:r>
    </w:p>
    <w:p w:rsidR="000E1F4D" w:rsidRPr="0076193B" w:rsidRDefault="000E1F4D" w:rsidP="008A799A">
      <w:pPr>
        <w:pStyle w:val="Default"/>
        <w:jc w:val="both"/>
        <w:rPr>
          <w:b/>
          <w:bCs/>
          <w:color w:val="000000" w:themeColor="text1"/>
        </w:rPr>
      </w:pPr>
      <w:r w:rsidRPr="0076193B">
        <w:rPr>
          <w:b/>
          <w:bCs/>
          <w:color w:val="000000" w:themeColor="text1"/>
        </w:rPr>
        <w:t xml:space="preserve"> </w:t>
      </w:r>
    </w:p>
    <w:p w:rsidR="000E1F4D" w:rsidRPr="0076193B" w:rsidRDefault="000E1F4D" w:rsidP="0096062F">
      <w:pPr>
        <w:jc w:val="both"/>
        <w:rPr>
          <w:rFonts w:ascii="Times New Roman" w:hAnsi="Times New Roman"/>
          <w:color w:val="000000" w:themeColor="text1"/>
          <w:sz w:val="24"/>
          <w:szCs w:val="24"/>
        </w:rPr>
      </w:pPr>
      <w:r w:rsidRPr="0076193B">
        <w:rPr>
          <w:rFonts w:ascii="Times New Roman" w:hAnsi="Times New Roman"/>
          <w:b/>
          <w:bCs/>
          <w:color w:val="000000" w:themeColor="text1"/>
          <w:sz w:val="24"/>
          <w:szCs w:val="24"/>
        </w:rPr>
        <w:t xml:space="preserve">2. </w:t>
      </w:r>
      <w:r w:rsidRPr="0076193B">
        <w:rPr>
          <w:rFonts w:ascii="Times New Roman" w:hAnsi="Times New Roman"/>
          <w:color w:val="000000" w:themeColor="text1"/>
          <w:sz w:val="24"/>
          <w:szCs w:val="24"/>
        </w:rPr>
        <w:t>İhale saatinde istekliler tarafından kapalı zarf içinde sunulan belgeler kontrol edilecek ve teklife yetkili olduğunu gösteren belge ile teklif mektubunun bulunup bulunmadığı ihale komisyonunca incelenecektir. İstekliler tarafından kapalı zarf içinde verilen yazılı teklifler ilk teklif olup, belgeleri tam olan isteklilerin teklifleri hazır bulunan isteklilerin huzurunda kayda alınış sırasına göre açıklanacak</w:t>
      </w:r>
      <w:r w:rsidR="00821192">
        <w:rPr>
          <w:rFonts w:ascii="Times New Roman" w:hAnsi="Times New Roman"/>
          <w:color w:val="000000" w:themeColor="text1"/>
          <w:sz w:val="24"/>
          <w:szCs w:val="24"/>
        </w:rPr>
        <w:t xml:space="preserve">tır. </w:t>
      </w:r>
      <w:r w:rsidRPr="0076193B">
        <w:rPr>
          <w:rFonts w:ascii="Times New Roman" w:hAnsi="Times New Roman"/>
          <w:color w:val="000000" w:themeColor="text1"/>
          <w:sz w:val="24"/>
          <w:szCs w:val="24"/>
        </w:rPr>
        <w:t xml:space="preserve">Açık artırma turlarında, ihaleye iştirak eden banka yetkilileri tekliflerini yenileyebileceklerdir. Bu şekilde, en yüksek teklif veren banka tespit edilinceye kadar açık artırmayla devam edilecektir. İhale, en yüksek teklifi veren bankaya </w:t>
      </w:r>
      <w:r w:rsidRPr="0076193B">
        <w:rPr>
          <w:rFonts w:ascii="Times New Roman" w:hAnsi="Times New Roman"/>
          <w:color w:val="000000" w:themeColor="text1"/>
          <w:sz w:val="24"/>
          <w:szCs w:val="24"/>
        </w:rPr>
        <w:lastRenderedPageBreak/>
        <w:t>bırakılacaktır. Komisyon ve istekli bankalar ihale sırasında görüşme yapabilmek için tur bitimlerinde ihaleye ara verebileceklerdir.</w:t>
      </w:r>
    </w:p>
    <w:p w:rsidR="000E1F4D" w:rsidRPr="0076193B" w:rsidRDefault="000E1F4D" w:rsidP="0096062F">
      <w:pPr>
        <w:pStyle w:val="Default"/>
        <w:jc w:val="both"/>
        <w:rPr>
          <w:color w:val="000000" w:themeColor="text1"/>
        </w:rPr>
      </w:pPr>
      <w:r w:rsidRPr="0076193B">
        <w:rPr>
          <w:b/>
          <w:bCs/>
          <w:color w:val="000000" w:themeColor="text1"/>
        </w:rPr>
        <w:t xml:space="preserve">3. </w:t>
      </w:r>
      <w:r w:rsidRPr="0076193B">
        <w:rPr>
          <w:color w:val="000000" w:themeColor="text1"/>
        </w:rPr>
        <w:t xml:space="preserve">Üst Yönetici ve/veya Komisyon, banka </w:t>
      </w:r>
      <w:proofErr w:type="gramStart"/>
      <w:r w:rsidRPr="0076193B">
        <w:rPr>
          <w:color w:val="000000" w:themeColor="text1"/>
        </w:rPr>
        <w:t>promosyonuna</w:t>
      </w:r>
      <w:proofErr w:type="gramEnd"/>
      <w:r w:rsidRPr="0076193B">
        <w:rPr>
          <w:color w:val="000000" w:themeColor="text1"/>
        </w:rPr>
        <w:t xml:space="preserve"> ilişkin ihaleyi hiçbir gerekçe göstermeksizin yapıp yapmamaya, yapılmış olan ihaleyi iptal etmeye ve yinelemeye yetkilidir.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4.</w:t>
      </w:r>
      <w:r w:rsidRPr="0076193B">
        <w:rPr>
          <w:color w:val="000000" w:themeColor="text1"/>
        </w:rPr>
        <w:t xml:space="preserve">İhale üzerinde kalan istekli bankaya bu karar yazılı olarak bildirilecek ve sözleşmeye davet edilecektir. İstekli bankanın, bu davetin tebliğ tarihini izleyen 3 (üç) gün içinde sözleşmeyi imzalaması şarttır. Sözleşme Uludağ İhracatçı Birlikleri’nde imzalanacaktır. Sözleşmeden sonra yüklenici banka, sözleşmenin başlayacağı ilk güne kadar tüm işlemlerini hazır hale getirecektir.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5. </w:t>
      </w:r>
      <w:r w:rsidRPr="0076193B">
        <w:rPr>
          <w:color w:val="000000" w:themeColor="text1"/>
        </w:rPr>
        <w:t xml:space="preserve">Sözleşme imzalanan banka, sözleşme ve eklerinden doğan tüm kanuni yükümlülüklerin yerine getirilmesine ait her türlü vergi (damga vergisi </w:t>
      </w:r>
      <w:proofErr w:type="gramStart"/>
      <w:r w:rsidRPr="0076193B">
        <w:rPr>
          <w:color w:val="000000" w:themeColor="text1"/>
        </w:rPr>
        <w:t>dahil</w:t>
      </w:r>
      <w:proofErr w:type="gramEnd"/>
      <w:r w:rsidRPr="0076193B">
        <w:rPr>
          <w:color w:val="000000" w:themeColor="text1"/>
        </w:rPr>
        <w:t xml:space="preserve">), KDV, resim ve harçları karşılamakla yükümlüdür. </w:t>
      </w:r>
    </w:p>
    <w:p w:rsidR="000E1F4D" w:rsidRPr="0076193B" w:rsidRDefault="000E1F4D" w:rsidP="0096062F">
      <w:pPr>
        <w:pStyle w:val="Default"/>
        <w:jc w:val="both"/>
        <w:rPr>
          <w:color w:val="000000" w:themeColor="text1"/>
        </w:rPr>
      </w:pPr>
    </w:p>
    <w:p w:rsidR="000E1F4D" w:rsidRPr="0076193B" w:rsidRDefault="000E1F4D" w:rsidP="000C56D1">
      <w:pPr>
        <w:pStyle w:val="3-NormalYaz"/>
        <w:tabs>
          <w:tab w:val="left" w:leader="dot" w:pos="9356"/>
        </w:tabs>
        <w:spacing w:after="120"/>
        <w:rPr>
          <w:color w:val="000000" w:themeColor="text1"/>
          <w:sz w:val="24"/>
          <w:szCs w:val="24"/>
        </w:rPr>
      </w:pPr>
      <w:r w:rsidRPr="0076193B">
        <w:rPr>
          <w:b/>
          <w:color w:val="000000" w:themeColor="text1"/>
        </w:rPr>
        <w:t xml:space="preserve">6. </w:t>
      </w:r>
      <w:r w:rsidRPr="0076193B">
        <w:rPr>
          <w:color w:val="000000" w:themeColor="text1"/>
          <w:sz w:val="24"/>
          <w:szCs w:val="24"/>
        </w:rPr>
        <w:t xml:space="preserve">Tekliflerin hazırlanması ve sunulması ile ilgili bütün masraflar isteklilere aittir. İstekli, teklifini hazırlamak için yapmış olduğu hiçbir masrafı </w:t>
      </w:r>
      <w:proofErr w:type="spellStart"/>
      <w:r w:rsidRPr="0076193B">
        <w:rPr>
          <w:color w:val="000000" w:themeColor="text1"/>
          <w:sz w:val="24"/>
          <w:szCs w:val="24"/>
        </w:rPr>
        <w:t>UİB’den</w:t>
      </w:r>
      <w:proofErr w:type="spellEnd"/>
      <w:r w:rsidRPr="0076193B">
        <w:rPr>
          <w:color w:val="000000" w:themeColor="text1"/>
          <w:sz w:val="24"/>
          <w:szCs w:val="24"/>
        </w:rPr>
        <w:t xml:space="preserve"> isteyemez.</w:t>
      </w:r>
    </w:p>
    <w:p w:rsidR="000E1F4D" w:rsidRPr="0076193B" w:rsidRDefault="000E1F4D" w:rsidP="000C56D1">
      <w:pPr>
        <w:pStyle w:val="3-NormalYaz"/>
        <w:tabs>
          <w:tab w:val="left" w:leader="dot" w:pos="9356"/>
        </w:tabs>
        <w:spacing w:after="120"/>
        <w:rPr>
          <w:color w:val="000000" w:themeColor="text1"/>
          <w:sz w:val="24"/>
          <w:szCs w:val="24"/>
        </w:rPr>
      </w:pPr>
      <w:r w:rsidRPr="0076193B">
        <w:rPr>
          <w:b/>
          <w:color w:val="000000" w:themeColor="text1"/>
          <w:sz w:val="24"/>
          <w:szCs w:val="24"/>
        </w:rPr>
        <w:t>7.</w:t>
      </w:r>
      <w:r w:rsidRPr="0076193B">
        <w:rPr>
          <w:color w:val="000000" w:themeColor="text1"/>
          <w:sz w:val="24"/>
          <w:szCs w:val="24"/>
        </w:rPr>
        <w:t xml:space="preserve"> Teklifler, ihale süreci UİB tarafından olumlu ya da olumsuz sonuçlandırılıncaya yahut herhangi bir sebeple UİB tarafından ihalenin iptal edilmesine karar verilmesine kadar geçerlidir.</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D- CEZAİ HÜKÜMLER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1. </w:t>
      </w:r>
      <w:r w:rsidRPr="0076193B">
        <w:rPr>
          <w:color w:val="000000" w:themeColor="text1"/>
        </w:rPr>
        <w:t xml:space="preserve">İhale sonucunda </w:t>
      </w:r>
      <w:proofErr w:type="gramStart"/>
      <w:r w:rsidRPr="0076193B">
        <w:rPr>
          <w:color w:val="000000" w:themeColor="text1"/>
        </w:rPr>
        <w:t>promosyon</w:t>
      </w:r>
      <w:proofErr w:type="gramEnd"/>
      <w:r w:rsidRPr="0076193B">
        <w:rPr>
          <w:color w:val="000000" w:themeColor="text1"/>
        </w:rPr>
        <w:t xml:space="preserve"> ihalesini kazanan banka, protokol (sözleşme) imzalamaya yanaşmaması halinde, verdiği teklifin (ihale bedelinin) % 10’u kadar ceza ödemeyi kabul eder.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2. </w:t>
      </w:r>
      <w:r w:rsidRPr="0076193B">
        <w:rPr>
          <w:color w:val="000000" w:themeColor="text1"/>
        </w:rPr>
        <w:t xml:space="preserve">Anlaşmalı banka, sözleşmedeki yükümlülüklerini yerine getirmediği takdirde; 1. defa yazılı olarak uyarılır. 2. defa tekrarında sözleşme bedelinin% 10’u kadar oranında ceza ödemeyi kabul eder. 3. defa tekrarında ise sözleşme tek taraflı olarak feshedilir. Bu şartnamede belirtilen hususlar banka tarafından yerine getirilmediği takdirde banka herhangi bir hak talep edemez ve davacı olamaz.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3. </w:t>
      </w:r>
      <w:r w:rsidRPr="0076193B">
        <w:rPr>
          <w:color w:val="000000" w:themeColor="text1"/>
        </w:rPr>
        <w:t xml:space="preserve">Banka sözleşme ile üstlendiği işleri Uludağ İhracatçı Birlikleri’nin yazılı izni olmaksızın tamamen veya kısmen bir başkasına devredemez. Devrettiği takdirde her türlü sorumluluğu Banka’ya ait olmak üzere Uludağ İhracatçı Birlikleri mahkemeden bir karar almaya, ihtar ve protesto çekmeye gerek kalmaksızın sözleşmeyi sona erdirir. Bu durumda Banka Uludağ İhracatçı Birliklerinden herhangi bir hak talep edemez. </w:t>
      </w:r>
    </w:p>
    <w:p w:rsidR="000E1F4D" w:rsidRPr="0076193B" w:rsidRDefault="000E1F4D" w:rsidP="0096062F">
      <w:pPr>
        <w:pStyle w:val="Default"/>
        <w:jc w:val="both"/>
        <w:rPr>
          <w:b/>
          <w:bCs/>
          <w:color w:val="000000" w:themeColor="text1"/>
        </w:rPr>
      </w:pPr>
    </w:p>
    <w:p w:rsidR="000E1F4D" w:rsidRPr="0076193B" w:rsidRDefault="000E1F4D" w:rsidP="0096062F">
      <w:pPr>
        <w:pStyle w:val="Default"/>
        <w:jc w:val="both"/>
        <w:rPr>
          <w:color w:val="000000" w:themeColor="text1"/>
        </w:rPr>
      </w:pPr>
      <w:r w:rsidRPr="0076193B">
        <w:rPr>
          <w:b/>
          <w:bCs/>
          <w:color w:val="000000" w:themeColor="text1"/>
        </w:rPr>
        <w:t xml:space="preserve">4. </w:t>
      </w:r>
      <w:r w:rsidRPr="0076193B">
        <w:rPr>
          <w:color w:val="000000" w:themeColor="text1"/>
        </w:rPr>
        <w:t xml:space="preserve">Anlaşmalı banka, bu şartnamede belirtilen şartları yerine getirmekle yükümlüdür. </w:t>
      </w:r>
      <w:r w:rsidRPr="0076193B">
        <w:rPr>
          <w:bCs/>
          <w:color w:val="000000" w:themeColor="text1"/>
        </w:rPr>
        <w:t>İşbu şartname istekli ile imzalanacak sözleşmenin ayrılmaz bir parçası olup, aşağıda şirket kaşesinde unvanı yazılı bulunan şirket yetkilisi tarafından okunup, anlaşılıp itirazsız olarak imzalanarak teklif ekinde sunulacaktır.</w:t>
      </w:r>
    </w:p>
    <w:p w:rsidR="000E1F4D" w:rsidRDefault="000E1F4D" w:rsidP="0096062F">
      <w:pPr>
        <w:jc w:val="both"/>
        <w:rPr>
          <w:rFonts w:ascii="Times New Roman" w:hAnsi="Times New Roman"/>
          <w:b/>
          <w:bCs/>
          <w:color w:val="000000" w:themeColor="text1"/>
          <w:sz w:val="24"/>
          <w:szCs w:val="24"/>
        </w:rPr>
      </w:pPr>
    </w:p>
    <w:p w:rsidR="000E1F4D" w:rsidRPr="0076193B" w:rsidRDefault="004F5506" w:rsidP="00916154">
      <w:pPr>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5. </w:t>
      </w:r>
      <w:r w:rsidRPr="004F5506">
        <w:rPr>
          <w:rFonts w:ascii="Times New Roman" w:hAnsi="Times New Roman"/>
          <w:bCs/>
          <w:color w:val="000000" w:themeColor="text1"/>
          <w:sz w:val="24"/>
          <w:szCs w:val="24"/>
        </w:rPr>
        <w:t>İtilaf halinde</w:t>
      </w:r>
      <w:r>
        <w:rPr>
          <w:rFonts w:ascii="Times New Roman" w:hAnsi="Times New Roman"/>
          <w:bCs/>
          <w:color w:val="000000" w:themeColor="text1"/>
          <w:sz w:val="24"/>
          <w:szCs w:val="24"/>
        </w:rPr>
        <w:t xml:space="preserve"> Bursa Mahkemeleri ve İcra Daireleri yetkilidir.</w:t>
      </w:r>
    </w:p>
    <w:sectPr w:rsidR="000E1F4D" w:rsidRPr="0076193B" w:rsidSect="00A851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C7" w:rsidRDefault="001E6CC7" w:rsidP="001E6CC7">
      <w:pPr>
        <w:spacing w:after="0" w:line="240" w:lineRule="auto"/>
      </w:pPr>
      <w:r>
        <w:separator/>
      </w:r>
    </w:p>
  </w:endnote>
  <w:endnote w:type="continuationSeparator" w:id="0">
    <w:p w:rsidR="001E6CC7" w:rsidRDefault="001E6CC7" w:rsidP="001E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29552"/>
      <w:docPartObj>
        <w:docPartGallery w:val="Page Numbers (Bottom of Page)"/>
        <w:docPartUnique/>
      </w:docPartObj>
    </w:sdtPr>
    <w:sdtEndPr/>
    <w:sdtContent>
      <w:sdt>
        <w:sdtPr>
          <w:id w:val="860082579"/>
          <w:docPartObj>
            <w:docPartGallery w:val="Page Numbers (Top of Page)"/>
            <w:docPartUnique/>
          </w:docPartObj>
        </w:sdtPr>
        <w:sdtEndPr/>
        <w:sdtContent>
          <w:p w:rsidR="00F01FB6" w:rsidRDefault="00F01FB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13D3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13D36">
              <w:rPr>
                <w:b/>
                <w:bCs/>
                <w:noProof/>
              </w:rPr>
              <w:t>4</w:t>
            </w:r>
            <w:r>
              <w:rPr>
                <w:b/>
                <w:bCs/>
                <w:sz w:val="24"/>
                <w:szCs w:val="24"/>
              </w:rPr>
              <w:fldChar w:fldCharType="end"/>
            </w:r>
          </w:p>
        </w:sdtContent>
      </w:sdt>
    </w:sdtContent>
  </w:sdt>
  <w:p w:rsidR="001E6CC7" w:rsidRDefault="001E6C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C7" w:rsidRDefault="001E6CC7" w:rsidP="001E6CC7">
      <w:pPr>
        <w:spacing w:after="0" w:line="240" w:lineRule="auto"/>
      </w:pPr>
      <w:r>
        <w:separator/>
      </w:r>
    </w:p>
  </w:footnote>
  <w:footnote w:type="continuationSeparator" w:id="0">
    <w:p w:rsidR="001E6CC7" w:rsidRDefault="001E6CC7" w:rsidP="001E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6BE5"/>
    <w:multiLevelType w:val="hybridMultilevel"/>
    <w:tmpl w:val="78B89B62"/>
    <w:lvl w:ilvl="0" w:tplc="D862D12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AC"/>
    <w:rsid w:val="00023392"/>
    <w:rsid w:val="00032448"/>
    <w:rsid w:val="0006235E"/>
    <w:rsid w:val="000630F2"/>
    <w:rsid w:val="000C28D1"/>
    <w:rsid w:val="000C56D1"/>
    <w:rsid w:val="000D7C2B"/>
    <w:rsid w:val="000E1F4D"/>
    <w:rsid w:val="000E5B6D"/>
    <w:rsid w:val="000F1C09"/>
    <w:rsid w:val="000F6BA5"/>
    <w:rsid w:val="00117EAD"/>
    <w:rsid w:val="0013453E"/>
    <w:rsid w:val="001A0B6F"/>
    <w:rsid w:val="001E6CC7"/>
    <w:rsid w:val="00210BC6"/>
    <w:rsid w:val="00236467"/>
    <w:rsid w:val="00236DB6"/>
    <w:rsid w:val="00261862"/>
    <w:rsid w:val="002C0C61"/>
    <w:rsid w:val="002C44B9"/>
    <w:rsid w:val="002C4C92"/>
    <w:rsid w:val="002D7C38"/>
    <w:rsid w:val="002E328C"/>
    <w:rsid w:val="003349BF"/>
    <w:rsid w:val="00336206"/>
    <w:rsid w:val="00343E88"/>
    <w:rsid w:val="00345E20"/>
    <w:rsid w:val="003733AC"/>
    <w:rsid w:val="003B24B6"/>
    <w:rsid w:val="003C36A7"/>
    <w:rsid w:val="003C633D"/>
    <w:rsid w:val="0045756E"/>
    <w:rsid w:val="00477ABB"/>
    <w:rsid w:val="004F1929"/>
    <w:rsid w:val="004F5506"/>
    <w:rsid w:val="00503914"/>
    <w:rsid w:val="00523698"/>
    <w:rsid w:val="0052675A"/>
    <w:rsid w:val="005333F9"/>
    <w:rsid w:val="005B524D"/>
    <w:rsid w:val="0061261E"/>
    <w:rsid w:val="006471FF"/>
    <w:rsid w:val="006A2A1B"/>
    <w:rsid w:val="006B0486"/>
    <w:rsid w:val="006D3058"/>
    <w:rsid w:val="00713D2C"/>
    <w:rsid w:val="007476A6"/>
    <w:rsid w:val="0076193B"/>
    <w:rsid w:val="00775349"/>
    <w:rsid w:val="00790003"/>
    <w:rsid w:val="007936D5"/>
    <w:rsid w:val="007F3E44"/>
    <w:rsid w:val="00821192"/>
    <w:rsid w:val="0082492E"/>
    <w:rsid w:val="00830539"/>
    <w:rsid w:val="008622CD"/>
    <w:rsid w:val="00873FB5"/>
    <w:rsid w:val="00893B60"/>
    <w:rsid w:val="008A799A"/>
    <w:rsid w:val="008B0E7B"/>
    <w:rsid w:val="008F26CA"/>
    <w:rsid w:val="008F468E"/>
    <w:rsid w:val="00915768"/>
    <w:rsid w:val="00916154"/>
    <w:rsid w:val="0096062F"/>
    <w:rsid w:val="009F769F"/>
    <w:rsid w:val="00A347AC"/>
    <w:rsid w:val="00A6548C"/>
    <w:rsid w:val="00A8514C"/>
    <w:rsid w:val="00A87FD1"/>
    <w:rsid w:val="00AD5A51"/>
    <w:rsid w:val="00B0042A"/>
    <w:rsid w:val="00B059BD"/>
    <w:rsid w:val="00B13D36"/>
    <w:rsid w:val="00B5651F"/>
    <w:rsid w:val="00B77009"/>
    <w:rsid w:val="00BB1731"/>
    <w:rsid w:val="00BC310A"/>
    <w:rsid w:val="00BD7505"/>
    <w:rsid w:val="00BF7121"/>
    <w:rsid w:val="00C02133"/>
    <w:rsid w:val="00C5235B"/>
    <w:rsid w:val="00C5647B"/>
    <w:rsid w:val="00C919DB"/>
    <w:rsid w:val="00C96588"/>
    <w:rsid w:val="00CA2A2A"/>
    <w:rsid w:val="00CB270D"/>
    <w:rsid w:val="00D07B9F"/>
    <w:rsid w:val="00D144D7"/>
    <w:rsid w:val="00D8429D"/>
    <w:rsid w:val="00DD4602"/>
    <w:rsid w:val="00E10463"/>
    <w:rsid w:val="00E25796"/>
    <w:rsid w:val="00E529AB"/>
    <w:rsid w:val="00E92FB2"/>
    <w:rsid w:val="00F001E8"/>
    <w:rsid w:val="00F01FB6"/>
    <w:rsid w:val="00F3389D"/>
    <w:rsid w:val="00F56837"/>
    <w:rsid w:val="00F95CDB"/>
    <w:rsid w:val="00FC1AE3"/>
    <w:rsid w:val="00FE0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4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347AC"/>
    <w:pPr>
      <w:autoSpaceDE w:val="0"/>
      <w:autoSpaceDN w:val="0"/>
      <w:adjustRightInd w:val="0"/>
    </w:pPr>
    <w:rPr>
      <w:rFonts w:ascii="Times New Roman" w:hAnsi="Times New Roman"/>
      <w:color w:val="000000"/>
      <w:sz w:val="24"/>
      <w:szCs w:val="24"/>
      <w:lang w:eastAsia="en-US"/>
    </w:rPr>
  </w:style>
  <w:style w:type="character" w:styleId="Kpr">
    <w:name w:val="Hyperlink"/>
    <w:basedOn w:val="VarsaylanParagrafYazTipi"/>
    <w:uiPriority w:val="99"/>
    <w:rsid w:val="004F1929"/>
    <w:rPr>
      <w:rFonts w:cs="Times New Roman"/>
      <w:color w:val="0000FF"/>
      <w:u w:val="single"/>
    </w:rPr>
  </w:style>
  <w:style w:type="table" w:styleId="TabloKlavuzu">
    <w:name w:val="Table Grid"/>
    <w:basedOn w:val="NormalTablo"/>
    <w:uiPriority w:val="99"/>
    <w:rsid w:val="008F46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rmalYaz">
    <w:name w:val="3-Normal Yazı"/>
    <w:uiPriority w:val="99"/>
    <w:rsid w:val="000C56D1"/>
    <w:pPr>
      <w:tabs>
        <w:tab w:val="left" w:pos="566"/>
      </w:tabs>
      <w:jc w:val="both"/>
    </w:pPr>
    <w:rPr>
      <w:rFonts w:ascii="Times New Roman" w:hAnsi="Times New Roman"/>
      <w:sz w:val="19"/>
      <w:szCs w:val="19"/>
      <w:lang w:eastAsia="en-US"/>
    </w:rPr>
  </w:style>
  <w:style w:type="paragraph" w:styleId="stbilgi">
    <w:name w:val="header"/>
    <w:basedOn w:val="Normal"/>
    <w:link w:val="stbilgiChar"/>
    <w:uiPriority w:val="99"/>
    <w:unhideWhenUsed/>
    <w:rsid w:val="001E6C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CC7"/>
    <w:rPr>
      <w:lang w:eastAsia="en-US"/>
    </w:rPr>
  </w:style>
  <w:style w:type="paragraph" w:styleId="Altbilgi">
    <w:name w:val="footer"/>
    <w:basedOn w:val="Normal"/>
    <w:link w:val="AltbilgiChar"/>
    <w:uiPriority w:val="99"/>
    <w:unhideWhenUsed/>
    <w:rsid w:val="001E6C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CC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4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347AC"/>
    <w:pPr>
      <w:autoSpaceDE w:val="0"/>
      <w:autoSpaceDN w:val="0"/>
      <w:adjustRightInd w:val="0"/>
    </w:pPr>
    <w:rPr>
      <w:rFonts w:ascii="Times New Roman" w:hAnsi="Times New Roman"/>
      <w:color w:val="000000"/>
      <w:sz w:val="24"/>
      <w:szCs w:val="24"/>
      <w:lang w:eastAsia="en-US"/>
    </w:rPr>
  </w:style>
  <w:style w:type="character" w:styleId="Kpr">
    <w:name w:val="Hyperlink"/>
    <w:basedOn w:val="VarsaylanParagrafYazTipi"/>
    <w:uiPriority w:val="99"/>
    <w:rsid w:val="004F1929"/>
    <w:rPr>
      <w:rFonts w:cs="Times New Roman"/>
      <w:color w:val="0000FF"/>
      <w:u w:val="single"/>
    </w:rPr>
  </w:style>
  <w:style w:type="table" w:styleId="TabloKlavuzu">
    <w:name w:val="Table Grid"/>
    <w:basedOn w:val="NormalTablo"/>
    <w:uiPriority w:val="99"/>
    <w:rsid w:val="008F46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NormalYaz">
    <w:name w:val="3-Normal Yazı"/>
    <w:uiPriority w:val="99"/>
    <w:rsid w:val="000C56D1"/>
    <w:pPr>
      <w:tabs>
        <w:tab w:val="left" w:pos="566"/>
      </w:tabs>
      <w:jc w:val="both"/>
    </w:pPr>
    <w:rPr>
      <w:rFonts w:ascii="Times New Roman" w:hAnsi="Times New Roman"/>
      <w:sz w:val="19"/>
      <w:szCs w:val="19"/>
      <w:lang w:eastAsia="en-US"/>
    </w:rPr>
  </w:style>
  <w:style w:type="paragraph" w:styleId="stbilgi">
    <w:name w:val="header"/>
    <w:basedOn w:val="Normal"/>
    <w:link w:val="stbilgiChar"/>
    <w:uiPriority w:val="99"/>
    <w:unhideWhenUsed/>
    <w:rsid w:val="001E6C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CC7"/>
    <w:rPr>
      <w:lang w:eastAsia="en-US"/>
    </w:rPr>
  </w:style>
  <w:style w:type="paragraph" w:styleId="Altbilgi">
    <w:name w:val="footer"/>
    <w:basedOn w:val="Normal"/>
    <w:link w:val="AltbilgiChar"/>
    <w:uiPriority w:val="99"/>
    <w:unhideWhenUsed/>
    <w:rsid w:val="001E6C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C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684">
      <w:marLeft w:val="0"/>
      <w:marRight w:val="0"/>
      <w:marTop w:val="0"/>
      <w:marBottom w:val="0"/>
      <w:divBdr>
        <w:top w:val="none" w:sz="0" w:space="0" w:color="auto"/>
        <w:left w:val="none" w:sz="0" w:space="0" w:color="auto"/>
        <w:bottom w:val="none" w:sz="0" w:space="0" w:color="auto"/>
        <w:right w:val="none" w:sz="0" w:space="0" w:color="auto"/>
      </w:divBdr>
    </w:div>
    <w:div w:id="5715685">
      <w:marLeft w:val="0"/>
      <w:marRight w:val="0"/>
      <w:marTop w:val="0"/>
      <w:marBottom w:val="0"/>
      <w:divBdr>
        <w:top w:val="none" w:sz="0" w:space="0" w:color="auto"/>
        <w:left w:val="none" w:sz="0" w:space="0" w:color="auto"/>
        <w:bottom w:val="none" w:sz="0" w:space="0" w:color="auto"/>
        <w:right w:val="none" w:sz="0" w:space="0" w:color="auto"/>
      </w:divBdr>
    </w:div>
    <w:div w:id="571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dag@uib.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1308</Words>
  <Characters>9040</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ULUDAĞ İHRACATÇI BİRLİKLERİ</vt:lpstr>
    </vt:vector>
  </TitlesOfParts>
  <Company>Hewlett-Packard Company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İHRACATÇI BİRLİKLERİ</dc:title>
  <dc:creator>evcio</dc:creator>
  <cp:lastModifiedBy>Yasemin OKTEM</cp:lastModifiedBy>
  <cp:revision>82</cp:revision>
  <cp:lastPrinted>2013-01-22T10:16:00Z</cp:lastPrinted>
  <dcterms:created xsi:type="dcterms:W3CDTF">2013-01-18T13:45:00Z</dcterms:created>
  <dcterms:modified xsi:type="dcterms:W3CDTF">2013-01-22T12:21:00Z</dcterms:modified>
</cp:coreProperties>
</file>